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附件7</w:t>
      </w:r>
    </w:p>
    <w:p>
      <w:pPr>
        <w:pStyle w:val="2"/>
        <w:spacing w:line="384" w:lineRule="auto"/>
        <w:ind w:firstLine="3300" w:firstLineChars="750"/>
        <w:rPr>
          <w:rFonts w:hint="eastAsia" w:ascii="方正小标宋_GBK" w:eastAsia="方正小标宋_GBK"/>
          <w:color w:val="000000"/>
          <w:sz w:val="44"/>
          <w:szCs w:val="44"/>
        </w:rPr>
      </w:pPr>
      <w:r>
        <w:rPr>
          <w:rFonts w:hint="eastAsia" w:ascii="方正小标宋_GBK" w:eastAsia="方正小标宋_GBK"/>
          <w:color w:val="000000"/>
          <w:sz w:val="44"/>
          <w:szCs w:val="44"/>
        </w:rPr>
        <w:t>企业保函</w:t>
      </w:r>
    </w:p>
    <w:p>
      <w:pPr>
        <w:pStyle w:val="2"/>
        <w:spacing w:line="384" w:lineRule="auto"/>
        <w:jc w:val="center"/>
        <w:rPr>
          <w:b/>
          <w:color w:val="000000"/>
        </w:rPr>
      </w:pPr>
    </w:p>
    <w:p>
      <w:pPr>
        <w:pStyle w:val="2"/>
        <w:spacing w:line="384" w:lineRule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中国国际贸易促进委员会:</w:t>
      </w:r>
    </w:p>
    <w:p>
      <w:pPr>
        <w:pStyle w:val="2"/>
        <w:spacing w:line="384" w:lineRule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兹证明,由本企业/公司提交的第</w:t>
      </w:r>
      <w:r>
        <w:rPr>
          <w:rFonts w:hint="eastAsia" w:ascii="仿宋_GB2312" w:eastAsia="仿宋_GB2312"/>
          <w:color w:val="000000"/>
          <w:sz w:val="32"/>
          <w:szCs w:val="32"/>
          <w:u w:val="single"/>
        </w:rPr>
        <w:t xml:space="preserve">     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号《中华人民共和国海关出口货物报关单》企业留存联是真实合法有效, 本企业/公司保证没有伪造、篡改任何信息，如有不实或违反相关规定,愿承担相应法律责任。</w:t>
      </w:r>
    </w:p>
    <w:p>
      <w:pPr>
        <w:pStyle w:val="2"/>
        <w:spacing w:line="384" w:lineRule="auto"/>
        <w:ind w:firstLine="960" w:firstLineChars="3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特此证明。</w:t>
      </w:r>
    </w:p>
    <w:p>
      <w:pPr>
        <w:pStyle w:val="2"/>
        <w:spacing w:line="384" w:lineRule="auto"/>
        <w:jc w:val="right"/>
        <w:rPr>
          <w:rFonts w:hint="eastAsia" w:ascii="仿宋_GB2312" w:eastAsia="仿宋_GB2312"/>
          <w:color w:val="000000"/>
          <w:sz w:val="32"/>
          <w:szCs w:val="32"/>
        </w:rPr>
      </w:pPr>
    </w:p>
    <w:p>
      <w:pPr>
        <w:pStyle w:val="2"/>
        <w:spacing w:line="384" w:lineRule="auto"/>
        <w:jc w:val="right"/>
        <w:rPr>
          <w:rFonts w:hint="eastAsia" w:ascii="仿宋_GB2312" w:eastAsia="仿宋_GB2312"/>
          <w:color w:val="000000"/>
          <w:sz w:val="32"/>
          <w:szCs w:val="32"/>
        </w:rPr>
      </w:pPr>
    </w:p>
    <w:p>
      <w:pPr>
        <w:pStyle w:val="2"/>
        <w:spacing w:line="384" w:lineRule="auto"/>
        <w:ind w:right="560" w:firstLine="5760" w:firstLineChars="18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(单位公章)</w:t>
      </w:r>
    </w:p>
    <w:p>
      <w:pPr>
        <w:pStyle w:val="2"/>
        <w:spacing w:line="384" w:lineRule="auto"/>
        <w:ind w:right="560" w:firstLine="5760" w:firstLineChars="18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年   月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83060E"/>
    <w:rsid w:val="24830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2023-10-12T08:15:00Z</dcterms:created>
  <dc:creator>流年</dc:creator>
  <cp:lastModifiedBy>流年</cp:lastModifiedBy>
  <dcterms:modified xsi:type="dcterms:W3CDTF">2023-10-12T08:16:08Z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A1151F1A88904EC8B2D6EEDD30E22D73</vt:lpwstr>
  </property>
</Properties>
</file>