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附件5</w:t>
      </w:r>
    </w:p>
    <w:p>
      <w:pPr>
        <w:pStyle w:val="2"/>
        <w:spacing w:line="384" w:lineRule="auto"/>
        <w:ind w:firstLine="3080" w:firstLineChars="700"/>
        <w:rPr>
          <w:rFonts w:hint="eastAsia"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</w:rPr>
        <w:t>企业/公司声明</w:t>
      </w:r>
    </w:p>
    <w:p>
      <w:pPr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本企业/公司于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日在</w:t>
      </w:r>
      <w:r>
        <w:rPr>
          <w:rFonts w:hint="eastAsia" w:ascii="仿宋_GB2312" w:hAnsi="宋体" w:eastAsia="仿宋_GB2312" w:cs="宋体"/>
          <w:sz w:val="32"/>
          <w:szCs w:val="32"/>
        </w:rPr>
        <w:t>海关系统申请报关，通过审核，于中国电子口岸客户端生成打印的</w:t>
      </w:r>
      <w:r>
        <w:rPr>
          <w:rFonts w:hint="eastAsia" w:ascii="仿宋_GB2312" w:eastAsia="仿宋_GB2312"/>
          <w:color w:val="000000"/>
          <w:sz w:val="32"/>
          <w:szCs w:val="32"/>
        </w:rPr>
        <w:t>第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</w:t>
      </w:r>
    </w:p>
    <w:p>
      <w:pPr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  </w:t>
      </w:r>
      <w:r>
        <w:rPr>
          <w:rFonts w:hint="eastAsia" w:ascii="仿宋_GB2312" w:eastAsia="仿宋_GB2312"/>
          <w:color w:val="000000"/>
          <w:sz w:val="32"/>
          <w:szCs w:val="32"/>
        </w:rPr>
        <w:t>号中华人民共和国海关出口货物</w:t>
      </w:r>
      <w:r>
        <w:rPr>
          <w:rFonts w:hint="eastAsia" w:ascii="仿宋_GB2312" w:hAnsi="宋体" w:eastAsia="仿宋_GB2312" w:cs="宋体"/>
          <w:sz w:val="32"/>
          <w:szCs w:val="32"/>
        </w:rPr>
        <w:t>报关单（</w:t>
      </w:r>
      <w:r>
        <w:rPr>
          <w:rFonts w:hint="eastAsia" w:ascii="仿宋_GB2312" w:eastAsia="仿宋_GB2312"/>
          <w:sz w:val="32"/>
          <w:szCs w:val="32"/>
        </w:rPr>
        <w:t>见下附企业留存联/其他可打印联）。该报关单货物品名：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，成交方式：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，运输方式：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，运抵国家：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，指运港口：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本企业/公司保证声明中所附的</w:t>
      </w:r>
      <w:r>
        <w:rPr>
          <w:rFonts w:hint="eastAsia" w:ascii="仿宋_GB2312" w:eastAsia="仿宋_GB2312"/>
          <w:color w:val="000000"/>
          <w:sz w:val="32"/>
          <w:szCs w:val="32"/>
        </w:rPr>
        <w:t>报关单（</w:t>
      </w:r>
      <w:r>
        <w:rPr>
          <w:rFonts w:hint="eastAsia" w:ascii="仿宋_GB2312" w:eastAsia="仿宋_GB2312"/>
          <w:sz w:val="32"/>
          <w:szCs w:val="32"/>
        </w:rPr>
        <w:t>企业留存联/其他可打印联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打印件内容</w:t>
      </w:r>
      <w:r>
        <w:rPr>
          <w:rFonts w:hint="eastAsia" w:ascii="仿宋_GB2312" w:eastAsia="仿宋_GB2312"/>
          <w:color w:val="000000"/>
          <w:sz w:val="32"/>
          <w:szCs w:val="32"/>
        </w:rPr>
        <w:t>真实合法有效</w:t>
      </w:r>
      <w:r>
        <w:rPr>
          <w:rFonts w:hint="eastAsia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没有伪造、篡改任何信息</w:t>
      </w:r>
      <w:r>
        <w:rPr>
          <w:rFonts w:hint="eastAsia" w:ascii="仿宋_GB2312" w:eastAsia="仿宋_GB2312"/>
          <w:sz w:val="32"/>
          <w:szCs w:val="32"/>
        </w:rPr>
        <w:t>。如有违反相关法律法规规定，出现与申报事实不符的情况，由此产生的法律责任由本企业/公司自行承担。</w:t>
      </w:r>
    </w:p>
    <w:p>
      <w:pPr>
        <w:pStyle w:val="2"/>
        <w:spacing w:line="384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特此声明。</w:t>
      </w:r>
    </w:p>
    <w:p>
      <w:pPr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</w:rPr>
        <w:t>附：报关单</w:t>
      </w:r>
      <w:r>
        <w:rPr>
          <w:rFonts w:hint="eastAsia" w:ascii="仿宋_GB2312" w:eastAsia="仿宋_GB2312"/>
          <w:color w:val="000000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</w:rPr>
        <w:t>企业留存联/其他可打印联</w:t>
      </w:r>
      <w:r>
        <w:rPr>
          <w:rFonts w:hint="eastAsia" w:ascii="仿宋_GB2312" w:eastAsia="仿宋_GB2312"/>
          <w:color w:val="000000"/>
          <w:sz w:val="32"/>
          <w:szCs w:val="32"/>
        </w:rPr>
        <w:t>）</w:t>
      </w:r>
    </w:p>
    <w:p>
      <w:pPr>
        <w:pStyle w:val="2"/>
        <w:spacing w:line="384" w:lineRule="auto"/>
        <w:ind w:right="560" w:firstLine="5760" w:firstLineChars="1800"/>
        <w:rPr>
          <w:rFonts w:hint="eastAsia" w:ascii="仿宋_GB2312" w:eastAsia="仿宋_GB2312"/>
          <w:color w:val="000000"/>
          <w:sz w:val="32"/>
          <w:szCs w:val="32"/>
        </w:rPr>
      </w:pPr>
    </w:p>
    <w:p>
      <w:pPr>
        <w:pStyle w:val="2"/>
        <w:spacing w:line="384" w:lineRule="auto"/>
        <w:ind w:right="560" w:firstLine="5760" w:firstLineChars="18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(单位公章)</w:t>
      </w:r>
    </w:p>
    <w:p>
      <w:pPr>
        <w:pStyle w:val="2"/>
        <w:spacing w:line="384" w:lineRule="auto"/>
        <w:ind w:right="560" w:firstLine="5760" w:firstLineChars="18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年   月   日</w:t>
      </w:r>
    </w:p>
    <w:p>
      <w:pPr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br w:type="page"/>
      </w:r>
    </w:p>
    <w:p>
      <w:pPr>
        <w:pStyle w:val="2"/>
        <w:numPr>
          <w:ilvl w:val="0"/>
          <w:numId w:val="0"/>
        </w:numPr>
        <w:spacing w:line="384" w:lineRule="auto"/>
        <w:ind w:leftChars="0" w:right="560" w:rightChars="0"/>
        <w:jc w:val="both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附件6（仅供参考，各企业以附件5中文格式翻译）</w:t>
      </w:r>
    </w:p>
    <w:p>
      <w:pPr>
        <w:pStyle w:val="2"/>
        <w:spacing w:line="384" w:lineRule="auto"/>
        <w:ind w:firstLine="3080" w:firstLineChars="700"/>
        <w:rPr>
          <w:rFonts w:hint="eastAsia"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</w:rPr>
        <w:t>Declaration</w:t>
      </w:r>
    </w:p>
    <w:p>
      <w:pPr>
        <w:rPr>
          <w:rFonts w:hint="eastAsia"/>
          <w:sz w:val="30"/>
          <w:szCs w:val="30"/>
        </w:rPr>
      </w:pPr>
    </w:p>
    <w:p>
      <w:pPr>
        <w:ind w:firstLine="600" w:firstLineChars="200"/>
        <w:rPr>
          <w:rFonts w:hint="eastAsia"/>
          <w:sz w:val="30"/>
          <w:szCs w:val="30"/>
          <w:u w:val="single"/>
        </w:rPr>
      </w:pPr>
      <w:r>
        <w:rPr>
          <w:sz w:val="30"/>
          <w:szCs w:val="30"/>
        </w:rPr>
        <w:t>O</w:t>
      </w:r>
      <w:r>
        <w:rPr>
          <w:rFonts w:hint="eastAsia"/>
          <w:sz w:val="30"/>
          <w:szCs w:val="30"/>
        </w:rPr>
        <w:t>n</w:t>
      </w:r>
      <w:r>
        <w:rPr>
          <w:rFonts w:hint="eastAsia"/>
          <w:sz w:val="30"/>
          <w:szCs w:val="30"/>
          <w:u w:val="single"/>
        </w:rPr>
        <w:t xml:space="preserve">              </w:t>
      </w:r>
      <w:r>
        <w:rPr>
          <w:rFonts w:hint="eastAsia"/>
          <w:sz w:val="30"/>
          <w:szCs w:val="30"/>
        </w:rPr>
        <w:t>, Our company at the customs system to apply for customs declaration and passed, print the customs of the People</w:t>
      </w:r>
      <w:r>
        <w:rPr>
          <w:sz w:val="30"/>
          <w:szCs w:val="30"/>
        </w:rPr>
        <w:t>’</w:t>
      </w:r>
      <w:r>
        <w:rPr>
          <w:rFonts w:hint="eastAsia"/>
          <w:sz w:val="30"/>
          <w:szCs w:val="30"/>
        </w:rPr>
        <w:t>s Republic of China export goods declaration from by China electronic port client generation, the NO.</w:t>
      </w:r>
      <w:r>
        <w:rPr>
          <w:rFonts w:hint="eastAsia"/>
          <w:sz w:val="30"/>
          <w:szCs w:val="30"/>
          <w:u w:val="single"/>
        </w:rPr>
        <w:t xml:space="preserve">                                      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(attachment). </w:t>
      </w:r>
      <w:r>
        <w:rPr>
          <w:sz w:val="30"/>
          <w:szCs w:val="30"/>
        </w:rPr>
        <w:t>T</w:t>
      </w:r>
      <w:r>
        <w:rPr>
          <w:rFonts w:hint="eastAsia"/>
          <w:sz w:val="30"/>
          <w:szCs w:val="30"/>
        </w:rPr>
        <w:t xml:space="preserve">he customs commodity name is </w:t>
      </w:r>
      <w:r>
        <w:rPr>
          <w:rFonts w:hint="eastAsia"/>
          <w:sz w:val="30"/>
          <w:szCs w:val="30"/>
          <w:u w:val="single"/>
        </w:rPr>
        <w:t xml:space="preserve">               ,</w:t>
      </w:r>
      <w:r>
        <w:rPr>
          <w:rFonts w:hint="eastAsia"/>
          <w:sz w:val="30"/>
          <w:szCs w:val="30"/>
        </w:rPr>
        <w:t xml:space="preserve"> terms of payment: </w:t>
      </w:r>
      <w:r>
        <w:rPr>
          <w:rFonts w:hint="eastAsia"/>
          <w:sz w:val="30"/>
          <w:szCs w:val="30"/>
          <w:u w:val="single"/>
        </w:rPr>
        <w:t xml:space="preserve">        </w:t>
      </w:r>
      <w:r>
        <w:rPr>
          <w:rFonts w:hint="eastAsia"/>
          <w:sz w:val="30"/>
          <w:szCs w:val="30"/>
        </w:rPr>
        <w:t xml:space="preserve">, </w:t>
      </w:r>
      <w:r>
        <w:rPr>
          <w:sz w:val="30"/>
          <w:szCs w:val="30"/>
        </w:rPr>
        <w:t>M</w:t>
      </w:r>
      <w:r>
        <w:rPr>
          <w:rFonts w:hint="eastAsia"/>
          <w:sz w:val="30"/>
          <w:szCs w:val="30"/>
        </w:rPr>
        <w:t xml:space="preserve">ode of transportation: </w:t>
      </w:r>
      <w:r>
        <w:rPr>
          <w:rFonts w:hint="eastAsia"/>
          <w:sz w:val="30"/>
          <w:szCs w:val="30"/>
          <w:u w:val="single"/>
        </w:rPr>
        <w:t xml:space="preserve">      ,</w:t>
      </w:r>
      <w:r>
        <w:rPr>
          <w:rFonts w:hint="eastAsia"/>
          <w:sz w:val="30"/>
          <w:szCs w:val="30"/>
        </w:rPr>
        <w:t xml:space="preserve"> destination country: </w:t>
      </w:r>
      <w:r>
        <w:rPr>
          <w:rFonts w:hint="eastAsia"/>
          <w:sz w:val="30"/>
          <w:szCs w:val="30"/>
          <w:u w:val="single"/>
        </w:rPr>
        <w:t xml:space="preserve">           </w:t>
      </w:r>
      <w:r>
        <w:rPr>
          <w:rFonts w:hint="eastAsia"/>
          <w:sz w:val="30"/>
          <w:szCs w:val="30"/>
        </w:rPr>
        <w:t>, port of destination:</w:t>
      </w:r>
      <w:r>
        <w:rPr>
          <w:rFonts w:hint="eastAsia"/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</w:rPr>
        <w:t>.</w:t>
      </w:r>
    </w:p>
    <w:p>
      <w:pPr>
        <w:ind w:firstLine="600"/>
        <w:rPr>
          <w:rFonts w:hint="eastAsia"/>
          <w:sz w:val="30"/>
          <w:szCs w:val="30"/>
        </w:rPr>
      </w:pPr>
      <w:r>
        <w:rPr>
          <w:sz w:val="30"/>
          <w:szCs w:val="30"/>
        </w:rPr>
        <w:t>W</w:t>
      </w:r>
      <w:r>
        <w:rPr>
          <w:rFonts w:hint="eastAsia"/>
          <w:sz w:val="30"/>
          <w:szCs w:val="30"/>
        </w:rPr>
        <w:t xml:space="preserve">e assure of this fact that the declaration is real legal and effective, and no forgery, tampering with any information. </w:t>
      </w:r>
      <w:r>
        <w:rPr>
          <w:sz w:val="30"/>
          <w:szCs w:val="30"/>
        </w:rPr>
        <w:t>I</w:t>
      </w:r>
      <w:r>
        <w:rPr>
          <w:rFonts w:hint="eastAsia"/>
          <w:sz w:val="30"/>
          <w:szCs w:val="30"/>
        </w:rPr>
        <w:t>f we are in violation of the provisions of relevant laws and regulations, appearance and declare the facts of the case, the resulting legal responsibility shall be borne by the company.</w:t>
      </w:r>
    </w:p>
    <w:p>
      <w:pPr>
        <w:ind w:firstLine="600"/>
        <w:rPr>
          <w:rFonts w:hint="eastAsia"/>
          <w:sz w:val="30"/>
          <w:szCs w:val="30"/>
        </w:rPr>
      </w:pPr>
      <w:r>
        <w:rPr>
          <w:sz w:val="30"/>
          <w:szCs w:val="30"/>
        </w:rPr>
        <w:t>H</w:t>
      </w:r>
      <w:r>
        <w:rPr>
          <w:rFonts w:hint="eastAsia"/>
          <w:sz w:val="30"/>
          <w:szCs w:val="30"/>
        </w:rPr>
        <w:t>ereby certify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 w:right="561" w:rightChars="0"/>
        <w:jc w:val="right"/>
        <w:textAlignment w:val="auto"/>
        <w:rPr>
          <w:rFonts w:hint="eastAsia" w:asciiTheme="minorHAnsi" w:hAnsiTheme="minorHAnsi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2"/>
          <w:sz w:val="30"/>
          <w:szCs w:val="30"/>
          <w:lang w:val="en-US" w:eastAsia="zh-CN" w:bidi="ar-SA"/>
        </w:rPr>
        <w:t xml:space="preserve">Company name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 w:right="561" w:rightChars="0"/>
        <w:jc w:val="center"/>
        <w:textAlignment w:val="auto"/>
        <w:rPr>
          <w:rFonts w:hint="eastAsia" w:asciiTheme="minorHAnsi" w:hAnsiTheme="minorHAnsi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cstheme="minorBidi"/>
          <w:kern w:val="2"/>
          <w:sz w:val="30"/>
          <w:szCs w:val="30"/>
          <w:lang w:val="en-US" w:eastAsia="zh-CN" w:bidi="ar-SA"/>
        </w:rPr>
        <w:t xml:space="preserve">                                         </w:t>
      </w:r>
      <w:r>
        <w:rPr>
          <w:rFonts w:hint="eastAsia" w:asciiTheme="minorHAnsi" w:hAnsiTheme="minorHAnsi" w:eastAsiaTheme="minorEastAsia" w:cstheme="minorBidi"/>
          <w:kern w:val="2"/>
          <w:sz w:val="30"/>
          <w:szCs w:val="30"/>
          <w:lang w:val="en-US" w:eastAsia="zh-CN" w:bidi="ar-SA"/>
        </w:rPr>
        <w:t>(seal)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Chars="0" w:right="561" w:rightChars="0"/>
        <w:jc w:val="center"/>
        <w:textAlignment w:val="auto"/>
        <w:rPr>
          <w:rFonts w:hint="default" w:asciiTheme="minorHAnsi" w:hAnsiTheme="minorHAnsi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Theme="minorHAnsi" w:hAnsiTheme="minorHAnsi" w:cstheme="minorBidi"/>
          <w:kern w:val="2"/>
          <w:sz w:val="30"/>
          <w:szCs w:val="30"/>
          <w:lang w:val="en-US" w:eastAsia="zh-CN" w:bidi="ar-SA"/>
        </w:rPr>
        <w:t xml:space="preserve">                                         Date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B41F5"/>
    <w:rsid w:val="0A5B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2023-10-12T08:14:00Z</dcterms:created>
  <dc:creator>流年</dc:creator>
  <cp:lastModifiedBy>流年</cp:lastModifiedBy>
  <dcterms:modified xsi:type="dcterms:W3CDTF">2023-10-12T08:15:07Z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E51E815D99D04D4AB339E333C76872C7</vt:lpwstr>
  </property>
</Properties>
</file>